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6E" w:rsidRPr="004F5A67" w:rsidRDefault="00FB436E" w:rsidP="00FB4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kern w:val="36"/>
          <w:sz w:val="28"/>
          <w:szCs w:val="28"/>
        </w:rPr>
      </w:pPr>
      <w:r w:rsidRPr="00FB436E">
        <w:rPr>
          <w:rFonts w:ascii="Arial" w:eastAsia="Times New Roman" w:hAnsi="Arial" w:cs="Arial"/>
          <w:color w:val="000000"/>
          <w:sz w:val="20"/>
        </w:rPr>
        <w:t> </w:t>
      </w:r>
    </w:p>
    <w:p w:rsidR="00FB436E" w:rsidRPr="004F5A67" w:rsidRDefault="00FB436E" w:rsidP="00FB4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6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B436E" w:rsidRPr="004F5A67" w:rsidRDefault="00FB436E" w:rsidP="00FB4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FB436E" w:rsidRPr="004F5A67" w:rsidRDefault="00FB436E" w:rsidP="00FB4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6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62 </w:t>
      </w:r>
    </w:p>
    <w:p w:rsidR="00FB436E" w:rsidRPr="005B1053" w:rsidRDefault="00FB436E" w:rsidP="004F5A6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A67">
        <w:rPr>
          <w:rFonts w:ascii="Arial" w:eastAsia="Times New Roman" w:hAnsi="Arial" w:cs="Arial"/>
          <w:color w:val="000000"/>
          <w:sz w:val="28"/>
          <w:szCs w:val="28"/>
        </w:rPr>
        <w:t xml:space="preserve"> «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Утверждаю»</w:t>
      </w:r>
    </w:p>
    <w:p w:rsidR="00FB436E" w:rsidRPr="005B1053" w:rsidRDefault="00FB436E" w:rsidP="004F5A6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МАОУ СОШ № 62  </w:t>
      </w:r>
    </w:p>
    <w:p w:rsidR="00FB436E" w:rsidRPr="005B1053" w:rsidRDefault="000D5442" w:rsidP="005B105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Н. Макарова</w:t>
      </w:r>
    </w:p>
    <w:p w:rsidR="00FB436E" w:rsidRPr="004F5A67" w:rsidRDefault="003F3541" w:rsidP="004F5A67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 01</w:t>
      </w:r>
      <w:r w:rsidR="008F12FA"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» сентября 20</w:t>
      </w:r>
      <w:r w:rsidR="00BE475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436E" w:rsidRPr="004F5A67">
        <w:rPr>
          <w:rFonts w:ascii="Arial" w:eastAsia="Times New Roman" w:hAnsi="Arial" w:cs="Arial"/>
          <w:color w:val="000000"/>
          <w:sz w:val="28"/>
          <w:szCs w:val="28"/>
        </w:rPr>
        <w:t xml:space="preserve"> г.</w:t>
      </w:r>
    </w:p>
    <w:p w:rsidR="00FB436E" w:rsidRPr="004F5A67" w:rsidRDefault="00FB436E" w:rsidP="00FB436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F5A67">
        <w:rPr>
          <w:rFonts w:ascii="Arial" w:eastAsia="Times New Roman" w:hAnsi="Arial" w:cs="Arial"/>
          <w:color w:val="000000"/>
          <w:sz w:val="28"/>
          <w:szCs w:val="28"/>
        </w:rPr>
        <w:t>Программа</w:t>
      </w:r>
    </w:p>
    <w:p w:rsidR="00FB436E" w:rsidRPr="004F5A67" w:rsidRDefault="005B1053" w:rsidP="00FB436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"Поговорим о правильном питании</w:t>
      </w:r>
      <w:r w:rsidR="00FB436E" w:rsidRPr="004F5A67">
        <w:rPr>
          <w:rFonts w:ascii="Arial" w:eastAsia="Times New Roman" w:hAnsi="Arial" w:cs="Arial"/>
          <w:color w:val="000000"/>
          <w:sz w:val="28"/>
          <w:szCs w:val="28"/>
        </w:rPr>
        <w:t>"</w:t>
      </w:r>
    </w:p>
    <w:p w:rsidR="00FB436E" w:rsidRPr="004F5A67" w:rsidRDefault="003F3541" w:rsidP="00FB436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на 201</w:t>
      </w:r>
      <w:r w:rsidR="00BE4750">
        <w:rPr>
          <w:rFonts w:ascii="Arial" w:eastAsia="Times New Roman" w:hAnsi="Arial" w:cs="Arial"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</w:rPr>
        <w:t>-20</w:t>
      </w:r>
      <w:r w:rsidR="00EA56DD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BE4750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FB436E" w:rsidRPr="004F5A67">
        <w:rPr>
          <w:rFonts w:ascii="Arial" w:eastAsia="Times New Roman" w:hAnsi="Arial" w:cs="Arial"/>
          <w:color w:val="000000"/>
          <w:sz w:val="28"/>
          <w:szCs w:val="28"/>
        </w:rPr>
        <w:t>учебный год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I. ОСНОВАНИЯ ДЛЯ РАЗРАБОТКИ ПРОГРАММЫ </w:t>
      </w:r>
    </w:p>
    <w:p w:rsidR="00FB436E" w:rsidRPr="005B1053" w:rsidRDefault="00FB436E" w:rsidP="00FB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от 10.07.1992 № 3266-1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«Об образовании», Концепция охраны здоровья детей в Российской Федерации на период до 2010 года, постановление Правительства РФ от 21.11.2007 №799 «О мерах государственной поддержки в 2008 - 2009 годах реализации в субъектах Российской Федерации экспериментальных </w:t>
      </w:r>
      <w:proofErr w:type="gramStart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proofErr w:type="gramEnd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учреждениях»,</w:t>
      </w: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14 декабря 2007 года № 363 «О реализации постановления Правительства Российской Федерации от 21 ноября 2007 г. N 799».</w:t>
      </w:r>
    </w:p>
    <w:p w:rsidR="00FB436E" w:rsidRPr="005B1053" w:rsidRDefault="00FB436E" w:rsidP="00FB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II. ПОЯСНИТЕЛЬНАЯ ЗАПИСКА </w:t>
      </w:r>
    </w:p>
    <w:p w:rsidR="00FB436E" w:rsidRPr="005B1053" w:rsidRDefault="00FB436E" w:rsidP="00FB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Связь между питанием и обучением убедительно доказана. Здоровое питание необходимо учащимся для того, чтобы они могли достичь высот своего потенциала знаний, полноценно развиваться физически и умственно, обеспечить здоровье и благополучие на всю жизнь. Доказано, что здоровое питание напрямую связано с продлением  жизни и понижением риска развития многих хронических болезней у взрослых. Школа несёт ответственность за содействие ученикам и персоналу в формировании и поддержании здорового режима питания на протяжении всей жизни.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В МАОУ СОШ №62  созданы следующие условия по организации питания учащихся.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общественного питания образовательного учреждения и для обслуживания учащихся в соответствии с санитарно-эпидемиологическими правилами и нормативами </w:t>
      </w:r>
      <w:proofErr w:type="spellStart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2.4.5.2409-08 в школе оборудована столовая, работающая на продовольственном сырье и полуфабрикатах.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столовой размещаются на втором этаже здания образовательного учреждения и включают в себя производственные, бытовые помещения и складские помещения для пищевых продуктов. </w:t>
      </w:r>
      <w:proofErr w:type="gramStart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производственных помещений входят варочный цех (для первичной и вторичной обработки овощей), раздаточная зона (в которую входит раздаточная,  обеденный зал.</w:t>
      </w:r>
      <w:proofErr w:type="gramEnd"/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  Во всех производственных помещениях установлены раковины, моечные ванны с подводкой холодной воды через смесители (горячая вода осуществляется за счет кипячения). 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 Мытье столовой и кухонной посуды и инвентаря выполняется в моечном помещении.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входом в обеденный зал столовой установлено 4 умывальника из расчета 1 кран на 20 посадочных мест, размещенных в расширенном проходе, ведущем в обеденные залы. Рядом с умывальниками располагаются дозаторы для мыла.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Искусственное освещение осуществляется светильниками.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Оборудование, инвентарь, посуда, тара, являющиеся  предметами производственного окружения, соответствуют санитарно-эпидемиологическим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продуктами. Все установленное в производственных помещениях технологическое и холодильное оборудование находится в исправном состоянии.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столы, предназначенные для обработки пищевых продуктов, имеют покрытие, устойчивое к действию моющих и дезинфицирующих средств и отвечают требованиям безопасности для материалов, контактирующих с пищевыми продуктами.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Столовая школы обеспечена достаточным количеством столовой посуды и приборами. В столовой используется фаянсовая и стеклянная посуда (тарелки, стаканы), отвечающая требованиям безопасности для материалов, контактирующих с пищевыми продуктами. Столовые приборы (ложки, вилки), посуда для приготовления и хранения готовых блюд изготовлены из нержавеющей стали.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столовой имеются  обеденный зал на 100 человек, оснащенный 8-ми местными столами и стульями, столешницы которых изготовлены с </w:t>
      </w:r>
      <w:r w:rsidRPr="005B1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покрытием, позволяющим проводить  обработку с применением моющих и дезинфицирующих средств.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нормативно-правовая документация, обеспечивающая деятельность столовой и ее работников: инструкции и рекомендации для сотрудников, журналы бракеража пищевых продуктов и продовольственного сырья, учета температурного режима холодильного оборудования и другие.</w:t>
      </w:r>
    </w:p>
    <w:p w:rsidR="00FB436E" w:rsidRPr="005B1053" w:rsidRDefault="00FB436E" w:rsidP="00FB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и оборудование столовой соответствуют нормам и требованиям </w:t>
      </w:r>
      <w:proofErr w:type="spellStart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, об этом свидетельствуют акты приемки школы к новому учебному году.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обеспечиваются горячим питанием дети из малообеспеченных семей, состоящих на учете в органах социальной защиты населения, также организовано горячее питание за счет родительских денег. Для детей, посещающих группу продленного дня, организовано  разовое питание (обед).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посещают столовую организованно в течение 3-х перемен, что позволяет обеспечить максимально комфортное питание. Кроме этого за родительские деньги все учащиеся могут приобрести в буфете столовой горячий чай, готовые кулинарные, мучные кондитерские и булочные изделия.</w:t>
      </w:r>
    </w:p>
    <w:p w:rsidR="00FB436E" w:rsidRPr="005B1053" w:rsidRDefault="00FB436E" w:rsidP="00FB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 обусловлена наличием следующих проблем:</w:t>
      </w:r>
    </w:p>
    <w:p w:rsidR="00FB436E" w:rsidRPr="005B1053" w:rsidRDefault="00FB436E" w:rsidP="00FB436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5475"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просветительская работа среди учащихся и их родителей о здоровом питании школьников;</w:t>
      </w:r>
    </w:p>
    <w:p w:rsidR="00FB436E" w:rsidRPr="005B1053" w:rsidRDefault="00FB436E" w:rsidP="00FB436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5475"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детей, страдающих заболеваниями обмена веществ, желудочно-кишечного тракта;</w:t>
      </w:r>
    </w:p>
    <w:p w:rsidR="00FB436E" w:rsidRPr="005B1053" w:rsidRDefault="00FB436E" w:rsidP="00FB436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5475"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недостаточная работа по организации питания учащихся, воспитанию их культуры поведения в столовой;</w:t>
      </w:r>
    </w:p>
    <w:p w:rsidR="00FB436E" w:rsidRPr="005B1053" w:rsidRDefault="00FB436E" w:rsidP="00FB436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5475"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малоэффективный </w:t>
      </w:r>
      <w:proofErr w:type="gramStart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безопасностью питания.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проведение мониторинга и </w:t>
      </w:r>
      <w:proofErr w:type="gramStart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питания учащихся.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мониторинга планируется анкетирование родителей и учащихся. Примерные анкеты – Приложение №1.</w:t>
      </w:r>
    </w:p>
    <w:p w:rsidR="00FB436E" w:rsidRPr="005B1053" w:rsidRDefault="00FB436E" w:rsidP="00FB43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III.  ЦЕЛЬ: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организации питания учащихся с целью сохранения и укрепления здоровья детей и подростков. Формирование культуры и навыков здорового питания.</w:t>
      </w:r>
    </w:p>
    <w:p w:rsidR="00FB436E" w:rsidRPr="005B1053" w:rsidRDefault="00FB436E" w:rsidP="00FB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IV.  ЗАДАЧИ: </w:t>
      </w:r>
    </w:p>
    <w:p w:rsidR="00FB436E" w:rsidRPr="005B1053" w:rsidRDefault="00FB436E" w:rsidP="00FB436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нормативной и методической базы для организации питания учащихся.</w:t>
      </w:r>
    </w:p>
    <w:p w:rsidR="00FB436E" w:rsidRPr="005B1053" w:rsidRDefault="00FB436E" w:rsidP="00FB436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социометрических исследований отношения учащихся к  организации и качеству питания.</w:t>
      </w:r>
    </w:p>
    <w:p w:rsidR="00FB436E" w:rsidRPr="005B1053" w:rsidRDefault="00FB436E" w:rsidP="00FB436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дополнений, касающихся организации и качества питания учащихся, в программу мониторинга.</w:t>
      </w:r>
    </w:p>
    <w:p w:rsidR="00FB436E" w:rsidRPr="005B1053" w:rsidRDefault="00FB436E" w:rsidP="00FB436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учащихся о правилах питания, направленных на сохранение и укрепление здоровья.</w:t>
      </w:r>
    </w:p>
    <w:p w:rsidR="00FB436E" w:rsidRPr="005B1053" w:rsidRDefault="00FB436E" w:rsidP="00FB436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правилах этикета, связанных с питанием, осознание того, что навыки этикета являются неотъемлемой частью общей культуры личности.</w:t>
      </w:r>
    </w:p>
    <w:p w:rsidR="00FB436E" w:rsidRPr="005B1053" w:rsidRDefault="00FB436E" w:rsidP="00FB436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родителей в вопросах организации правильного питания.</w:t>
      </w:r>
    </w:p>
    <w:p w:rsidR="00FB436E" w:rsidRPr="005B1053" w:rsidRDefault="00FB436E" w:rsidP="00FB43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V. СРОК РЕАЛИЗАЦИИ: </w:t>
      </w:r>
    </w:p>
    <w:p w:rsidR="00FB436E" w:rsidRPr="004F5A67" w:rsidRDefault="00FB436E" w:rsidP="00FB436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F5A6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B436E" w:rsidRPr="005B1053" w:rsidRDefault="003F3541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20</w:t>
      </w:r>
      <w:r w:rsidR="00BE475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F12FA"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– май 20</w:t>
      </w:r>
      <w:r w:rsidR="00EA56D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E47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B436E"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B436E" w:rsidRPr="005B1053" w:rsidRDefault="00FB436E" w:rsidP="00FB43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I. ОС</w:t>
      </w:r>
      <w:r w:rsidR="003F3541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НОВНЫЕ НАПРАВЛЕНИЯ РАБОТЫ в 20</w:t>
      </w:r>
      <w:r w:rsidR="00BE4750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20</w:t>
      </w:r>
      <w:r w:rsidR="003F3541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- 20</w:t>
      </w:r>
      <w:r w:rsidR="00EA56DD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2</w:t>
      </w:r>
      <w:r w:rsidR="00BE4750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1</w:t>
      </w: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учебном году: </w:t>
      </w:r>
    </w:p>
    <w:p w:rsidR="00FB436E" w:rsidRPr="005B1053" w:rsidRDefault="00FB436E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lastRenderedPageBreak/>
        <w:t>Организационно-аналитическая работа, информационное обеспечение</w:t>
      </w:r>
    </w:p>
    <w:p w:rsidR="00FB436E" w:rsidRPr="004F5A67" w:rsidRDefault="00FB436E" w:rsidP="00FB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F5A6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tbl>
      <w:tblPr>
        <w:tblW w:w="9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5"/>
        <w:gridCol w:w="1290"/>
        <w:gridCol w:w="2310"/>
      </w:tblGrid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083A9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СОШ №</w:t>
            </w:r>
            <w:r w:rsidR="00B30B5B"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083A9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совета по питанию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083A9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совещание:</w:t>
            </w:r>
          </w:p>
          <w:p w:rsidR="00FB436E" w:rsidRPr="004F5A67" w:rsidRDefault="00FB436E" w:rsidP="00083A9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школьного питания;</w:t>
            </w:r>
          </w:p>
          <w:p w:rsidR="00FB436E" w:rsidRPr="004F5A67" w:rsidRDefault="00FB436E" w:rsidP="00083A9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графика дежурства и обязанности  дежурного учителя и учащихся в столовой.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08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классных руководителей: «Планирование работы по формированию культуры питания</w:t>
            </w: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«Совершенствование организации питания учащихся как фактор сохранения и укрепления здоровья детей и подростков»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по питанию с приглашением классных руководителей 1 – 11-х классов по вопросам: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охват учащихся горячим питанием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соблюдение сан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игиенических требований; 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профилактика инфекционных заболеваний.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(октябрь, февраль)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ежедневного контроля</w:t>
            </w:r>
            <w:r w:rsidR="008F12FA"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над работой столовой,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целевых тематических проверок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организации питания.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 по ВР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информационных бюллетеней, стенгазет по вопросам организации питания учащихся; размещение информации на сайте школы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Медработник школы, Ученический совет ответственный за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сайта.</w:t>
            </w:r>
          </w:p>
        </w:tc>
      </w:tr>
    </w:tbl>
    <w:p w:rsidR="00FB436E" w:rsidRPr="005B1053" w:rsidRDefault="00FB436E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lastRenderedPageBreak/>
        <w:t>Методическое обеспечение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3"/>
        <w:gridCol w:w="2198"/>
        <w:gridCol w:w="2284"/>
      </w:tblGrid>
      <w:tr w:rsidR="00FB436E" w:rsidRPr="004F5A67" w:rsidTr="00FB436E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методической базы по вопросам организации питания школьников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 за питание, классные руководители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</w:t>
            </w:r>
            <w:r w:rsidR="00083A91"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классных руководителей 1 – 11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классов: «Культура поведения учащихся во время приема пищи, соблюдение санитарно-гигиенических требований»;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«Организация горячего питания – залог сохранения здоровья»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Медработник,</w:t>
            </w:r>
          </w:p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совет по питанию</w:t>
            </w:r>
          </w:p>
        </w:tc>
      </w:tr>
    </w:tbl>
    <w:p w:rsidR="004F5A67" w:rsidRDefault="004F5A67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4F5A67" w:rsidRDefault="004F5A67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4F5A67" w:rsidRDefault="004F5A67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5B1053" w:rsidRDefault="005B1053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4F5A67" w:rsidRDefault="004F5A67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FB436E" w:rsidRPr="005B1053" w:rsidRDefault="00FB436E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Работа по воспитанию культуры питания среди учащихся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0"/>
        <w:gridCol w:w="1620"/>
        <w:gridCol w:w="1980"/>
      </w:tblGrid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B30B5B">
            <w:pPr>
              <w:pStyle w:val="a9"/>
              <w:numPr>
                <w:ilvl w:val="0"/>
                <w:numId w:val="5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по темам:</w:t>
            </w:r>
          </w:p>
          <w:p w:rsidR="00B30B5B" w:rsidRPr="004F5A67" w:rsidRDefault="00B30B5B" w:rsidP="00B30B5B">
            <w:pPr>
              <w:pStyle w:val="a9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- «Диета…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Диета</w:t>
            </w:r>
            <w:proofErr w:type="gram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…Диета» (о правильном питании, воздействии на организм  человека  диет и последствия )</w:t>
            </w:r>
          </w:p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- «Еда и заменители» (о вредном воздействии консервантов и красителей на здоровье человека)</w:t>
            </w:r>
          </w:p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- «Хлеб – всему голова»;</w:t>
            </w:r>
          </w:p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- «Каша – пища наша».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(сентябрь - май)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r w:rsidR="00B30B5B"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  <w:proofErr w:type="gram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Праздник для учащихся начальной школы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«Золотая осень»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(октябрь)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 по ВР,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вожатая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Конкурс газет среди учащихся 5 – 8 классов «О вкусной и здоровой пище»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Беседы с учащимися 10-11 </w:t>
            </w:r>
            <w:proofErr w:type="spell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. «Берегите свою жизнь»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5. Презентация исследовательских проектов «Что мы едим?»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Конкурс среди учащихся 5 – 8 классов «Хозяюшка»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7. Уроки химии и биологии в рамках декады предметов естественного цикла «Исследование пищевых добавок»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химии и биологии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8. Анкетирование учащихся:</w:t>
            </w:r>
          </w:p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- По вопросам организации школьного питания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9. Цикл бесед «Азбука здорового питания»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волонтерская группа учащихся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10. Устный журнал "Молоко - волшебный дар" (начальная школа)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4F5A67" w:rsidRDefault="004F5A67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4F5A67" w:rsidRDefault="004F5A67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4F5A67" w:rsidRPr="005B1053" w:rsidRDefault="004F5A67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</w:p>
    <w:p w:rsidR="00FB436E" w:rsidRPr="005B1053" w:rsidRDefault="00FB436E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Работа по воспитанию культуры питания среди родителей учащихся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0"/>
        <w:gridCol w:w="1710"/>
        <w:gridCol w:w="1965"/>
      </w:tblGrid>
      <w:tr w:rsidR="00FB436E" w:rsidRPr="004F5A67" w:rsidTr="00FB436E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Проведение родительских собраний по темам:  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«Совместная работа семьи и школы по формированию здорового образа жизни»; «Питание учащихся дома»;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«Профилактика желудочно-кишечных,   инфекционных и простудных заболеваний»; «Оценка работы школы по 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горячего питания» 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ноябрь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январь</w:t>
            </w:r>
          </w:p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медработник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Индивидуальные консультации медработника школы «Как кормить ребёнка,  нуждающегося в диетпитании»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4. Родительский лекторий «Здоровье вашей семьи», «Питание учащихся дома»;</w:t>
            </w: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«Профилактика желудочно-кишечных,   инфекционных и простудных заболеваний»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Организация встречи  родителей с детским педиатром</w:t>
            </w:r>
          </w:p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- «Диетическое питание детей с хроническими заболеваниями»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медработник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6. Анкетирование родителей «Питание глазами родителей»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7. Опрос родителей «Оценка работы школы по организации горячего питания»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Зам директора по ВР</w:t>
            </w:r>
          </w:p>
        </w:tc>
      </w:tr>
    </w:tbl>
    <w:p w:rsidR="00B30B5B" w:rsidRPr="004F5A67" w:rsidRDefault="00B30B5B" w:rsidP="00FB436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666666"/>
          <w:kern w:val="36"/>
          <w:sz w:val="28"/>
          <w:szCs w:val="28"/>
        </w:rPr>
      </w:pPr>
    </w:p>
    <w:p w:rsidR="00FB436E" w:rsidRPr="005B1053" w:rsidRDefault="00FB436E" w:rsidP="00FB43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VII.  ЭФФЕКТИВНОСТЬ РЕАЛИЗАЦИИ ПРОГРАММЫ 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A6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программных мероприятий по совершенствованию организации питания обучающихся и воспитанников позволит решить ряд социальных проблем, направленных на создание условий для организации рационального, сбалансированного питания детей и подростков: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Снизить уровень элементарно-зависимых заболеваний среди детей и подростков.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Стабилизировать и снизить удельный вес общей заболеваемости хронической патологии.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Улучшить показатели физического развития детей и подростков.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Повысить сопротивляемость организма к различным заболеваниям, воздействию неблагоприятных факторов окружающей среды. </w:t>
      </w: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Улучшить показатели успеваемости школьников.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6.Расширить знания о правилах питания, направленных на сохранение и укрепление здоровья.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7.Повысить уровень информированности родителей в вопросах организации правильного питания.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436E" w:rsidRPr="005B1053" w:rsidRDefault="00FB436E" w:rsidP="00FB436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№1.</w:t>
      </w:r>
    </w:p>
    <w:p w:rsidR="00FB436E" w:rsidRPr="005B1053" w:rsidRDefault="00FB436E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Примерная анкета «Питание глазами учащихся»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4515"/>
        <w:gridCol w:w="1575"/>
        <w:gridCol w:w="1575"/>
      </w:tblGrid>
      <w:tr w:rsidR="00FB436E" w:rsidRPr="005B1053" w:rsidTr="00FB436E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5B1053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0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105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10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5B1053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05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5B1053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05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Устраивает ли тебя ежедневное меню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ты качеством приготовления пищи?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ты работой обслуживающего персонала?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ты графиком питания?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FB436E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30B5B" w:rsidRPr="005B1053" w:rsidRDefault="00B30B5B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</w:p>
    <w:p w:rsidR="00FB436E" w:rsidRPr="005B1053" w:rsidRDefault="00FB436E" w:rsidP="00FB436E">
      <w:pPr>
        <w:shd w:val="clear" w:color="auto" w:fill="FFFFFF"/>
        <w:spacing w:before="75" w:after="75" w:line="240" w:lineRule="auto"/>
        <w:ind w:left="4575" w:right="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</w:pPr>
      <w:r w:rsidRPr="005B105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Примерная анкета «Питание глазами родителей»</w:t>
      </w:r>
    </w:p>
    <w:tbl>
      <w:tblPr>
        <w:tblW w:w="8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6"/>
        <w:gridCol w:w="4523"/>
        <w:gridCol w:w="1578"/>
        <w:gridCol w:w="1578"/>
      </w:tblGrid>
      <w:tr w:rsidR="00FB436E" w:rsidRPr="004F5A67" w:rsidTr="00B30B5B">
        <w:trPr>
          <w:tblCellSpacing w:w="0" w:type="dxa"/>
        </w:trPr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3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B436E" w:rsidRPr="004F5A67" w:rsidTr="00B30B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6E" w:rsidRPr="004F5A67" w:rsidRDefault="00FB436E" w:rsidP="00FB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gramStart"/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B436E" w:rsidRPr="004F5A67" w:rsidTr="00B30B5B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B30B5B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B30B5B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436E" w:rsidRPr="004F5A67" w:rsidTr="00B30B5B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качеством приготовления пищи?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36E" w:rsidRPr="004F5A67" w:rsidRDefault="00FB436E" w:rsidP="00FB43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B436E" w:rsidRPr="004F5A67" w:rsidRDefault="00FB436E" w:rsidP="00FB436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F5A6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24531" w:rsidRPr="004F5A67" w:rsidRDefault="00424531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Default="006076E0">
      <w:pPr>
        <w:rPr>
          <w:sz w:val="28"/>
          <w:szCs w:val="28"/>
        </w:rPr>
      </w:pPr>
    </w:p>
    <w:p w:rsidR="005B1053" w:rsidRDefault="005B1053">
      <w:pPr>
        <w:rPr>
          <w:sz w:val="28"/>
          <w:szCs w:val="28"/>
        </w:rPr>
      </w:pPr>
    </w:p>
    <w:p w:rsidR="005B1053" w:rsidRDefault="005B1053">
      <w:pPr>
        <w:rPr>
          <w:sz w:val="28"/>
          <w:szCs w:val="28"/>
        </w:rPr>
      </w:pPr>
    </w:p>
    <w:p w:rsidR="005B1053" w:rsidRDefault="005B1053">
      <w:pPr>
        <w:rPr>
          <w:sz w:val="28"/>
          <w:szCs w:val="28"/>
        </w:rPr>
      </w:pPr>
    </w:p>
    <w:p w:rsidR="005B1053" w:rsidRDefault="005B1053">
      <w:pPr>
        <w:rPr>
          <w:sz w:val="28"/>
          <w:szCs w:val="28"/>
        </w:rPr>
      </w:pPr>
    </w:p>
    <w:p w:rsidR="005B1053" w:rsidRDefault="005B1053">
      <w:pPr>
        <w:rPr>
          <w:sz w:val="28"/>
          <w:szCs w:val="28"/>
        </w:rPr>
      </w:pPr>
    </w:p>
    <w:p w:rsidR="005B1053" w:rsidRPr="004F5A67" w:rsidRDefault="005B1053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 w:rsidP="0060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Совещание при директоре по вопросам организации и</w:t>
      </w:r>
    </w:p>
    <w:p w:rsidR="006076E0" w:rsidRPr="004F5A67" w:rsidRDefault="006076E0" w:rsidP="0060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b/>
          <w:sz w:val="28"/>
          <w:szCs w:val="28"/>
        </w:rPr>
        <w:t>развития школьного питания</w:t>
      </w:r>
    </w:p>
    <w:p w:rsidR="006076E0" w:rsidRPr="004F5A67" w:rsidRDefault="00BE4750" w:rsidP="006076E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«01» сентября 2020</w:t>
      </w:r>
      <w:r w:rsidR="006076E0" w:rsidRPr="004F5A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076E0" w:rsidRPr="004F5A67" w:rsidRDefault="006076E0" w:rsidP="006076E0">
      <w:pPr>
        <w:rPr>
          <w:rFonts w:ascii="Times New Roman" w:hAnsi="Times New Roman" w:cs="Times New Roman"/>
          <w:b/>
          <w:sz w:val="28"/>
          <w:szCs w:val="28"/>
        </w:rPr>
      </w:pPr>
    </w:p>
    <w:p w:rsidR="006076E0" w:rsidRPr="004F5A67" w:rsidRDefault="006076E0" w:rsidP="006076E0">
      <w:pPr>
        <w:jc w:val="right"/>
        <w:rPr>
          <w:sz w:val="28"/>
          <w:szCs w:val="28"/>
        </w:rPr>
      </w:pPr>
    </w:p>
    <w:p w:rsidR="006076E0" w:rsidRPr="004F5A67" w:rsidRDefault="006076E0" w:rsidP="006076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Создание совета по питанию;</w:t>
      </w:r>
    </w:p>
    <w:p w:rsidR="006076E0" w:rsidRPr="004F5A67" w:rsidRDefault="006076E0" w:rsidP="006076E0">
      <w:pPr>
        <w:pStyle w:val="a9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Организация школьного питания;</w:t>
      </w:r>
    </w:p>
    <w:p w:rsidR="006076E0" w:rsidRPr="004F5A67" w:rsidRDefault="006076E0" w:rsidP="006076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Утверждение графика дежурства и обязанности  дежурного учителя и учащихся в столовой;</w:t>
      </w:r>
    </w:p>
    <w:p w:rsidR="006076E0" w:rsidRPr="004F5A67" w:rsidRDefault="008F12FA" w:rsidP="006076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Совещание классных руководителей: «Планирование работы по формированию культуры питания</w:t>
      </w:r>
      <w:r w:rsidRPr="004F5A67">
        <w:rPr>
          <w:rFonts w:ascii="Times New Roman" w:eastAsia="Times New Roman" w:hAnsi="Times New Roman" w:cs="Times New Roman"/>
          <w:b/>
          <w:bCs/>
          <w:sz w:val="28"/>
          <w:szCs w:val="28"/>
        </w:rPr>
        <w:t>»;</w:t>
      </w:r>
    </w:p>
    <w:p w:rsidR="008F12FA" w:rsidRPr="004F5A67" w:rsidRDefault="008F12FA" w:rsidP="006076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Охват учащихся горячим питанием;</w:t>
      </w:r>
    </w:p>
    <w:p w:rsidR="008F12FA" w:rsidRPr="004F5A67" w:rsidRDefault="008F12FA" w:rsidP="006076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Соблюдение сан</w:t>
      </w:r>
      <w:proofErr w:type="gramStart"/>
      <w:r w:rsidRPr="004F5A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F5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A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5A67">
        <w:rPr>
          <w:rFonts w:ascii="Times New Roman" w:eastAsia="Times New Roman" w:hAnsi="Times New Roman" w:cs="Times New Roman"/>
          <w:sz w:val="28"/>
          <w:szCs w:val="28"/>
        </w:rPr>
        <w:t>игиенических требований; </w:t>
      </w:r>
    </w:p>
    <w:p w:rsidR="008F12FA" w:rsidRPr="004F5A67" w:rsidRDefault="008F12FA" w:rsidP="006076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заболеваний;</w:t>
      </w:r>
    </w:p>
    <w:p w:rsidR="008F12FA" w:rsidRPr="004F5A67" w:rsidRDefault="008F12FA" w:rsidP="006076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F5A67">
        <w:rPr>
          <w:rFonts w:ascii="Times New Roman" w:eastAsia="Times New Roman" w:hAnsi="Times New Roman" w:cs="Times New Roman"/>
          <w:sz w:val="28"/>
          <w:szCs w:val="28"/>
        </w:rPr>
        <w:t>Осуществление ежедневного контроля  над работой столовой, проведение целевых тематических проверок;</w:t>
      </w: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p w:rsidR="006076E0" w:rsidRPr="004F5A67" w:rsidRDefault="006076E0">
      <w:pPr>
        <w:rPr>
          <w:sz w:val="28"/>
          <w:szCs w:val="28"/>
        </w:rPr>
      </w:pPr>
    </w:p>
    <w:sectPr w:rsidR="006076E0" w:rsidRPr="004F5A67" w:rsidSect="00A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BEE"/>
    <w:multiLevelType w:val="hybridMultilevel"/>
    <w:tmpl w:val="2032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6072"/>
    <w:multiLevelType w:val="hybridMultilevel"/>
    <w:tmpl w:val="2032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6647"/>
    <w:multiLevelType w:val="multilevel"/>
    <w:tmpl w:val="189A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32866"/>
    <w:multiLevelType w:val="multilevel"/>
    <w:tmpl w:val="F6EA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52155"/>
    <w:multiLevelType w:val="hybridMultilevel"/>
    <w:tmpl w:val="2F38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31E80"/>
    <w:multiLevelType w:val="multilevel"/>
    <w:tmpl w:val="A9A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02548"/>
    <w:multiLevelType w:val="multilevel"/>
    <w:tmpl w:val="0632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36E"/>
    <w:rsid w:val="00083A91"/>
    <w:rsid w:val="000D5442"/>
    <w:rsid w:val="0011620D"/>
    <w:rsid w:val="00300EC8"/>
    <w:rsid w:val="003C4BDB"/>
    <w:rsid w:val="003F3541"/>
    <w:rsid w:val="00424531"/>
    <w:rsid w:val="004F5A67"/>
    <w:rsid w:val="00512BBA"/>
    <w:rsid w:val="005B1053"/>
    <w:rsid w:val="006076E0"/>
    <w:rsid w:val="007154E5"/>
    <w:rsid w:val="00815387"/>
    <w:rsid w:val="008C422A"/>
    <w:rsid w:val="008F12FA"/>
    <w:rsid w:val="009032F1"/>
    <w:rsid w:val="00952002"/>
    <w:rsid w:val="00994413"/>
    <w:rsid w:val="00A10688"/>
    <w:rsid w:val="00A92DF0"/>
    <w:rsid w:val="00B30B5B"/>
    <w:rsid w:val="00BE4750"/>
    <w:rsid w:val="00E83A3D"/>
    <w:rsid w:val="00EA56DD"/>
    <w:rsid w:val="00F8220F"/>
    <w:rsid w:val="00F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8"/>
  </w:style>
  <w:style w:type="paragraph" w:styleId="1">
    <w:name w:val="heading 1"/>
    <w:basedOn w:val="a"/>
    <w:link w:val="10"/>
    <w:uiPriority w:val="9"/>
    <w:qFormat/>
    <w:rsid w:val="00FB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4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43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43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36E"/>
  </w:style>
  <w:style w:type="paragraph" w:styleId="a4">
    <w:name w:val="Normal (Web)"/>
    <w:basedOn w:val="a"/>
    <w:uiPriority w:val="99"/>
    <w:unhideWhenUsed/>
    <w:rsid w:val="00F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436E"/>
    <w:rPr>
      <w:b/>
      <w:bCs/>
    </w:rPr>
  </w:style>
  <w:style w:type="character" w:styleId="a6">
    <w:name w:val="Emphasis"/>
    <w:basedOn w:val="a0"/>
    <w:uiPriority w:val="20"/>
    <w:qFormat/>
    <w:rsid w:val="00FB43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3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0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980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</cp:lastModifiedBy>
  <cp:revision>2</cp:revision>
  <cp:lastPrinted>2015-10-13T04:55:00Z</cp:lastPrinted>
  <dcterms:created xsi:type="dcterms:W3CDTF">2020-10-23T13:00:00Z</dcterms:created>
  <dcterms:modified xsi:type="dcterms:W3CDTF">2020-10-23T13:00:00Z</dcterms:modified>
</cp:coreProperties>
</file>